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93" w:rsidRPr="00BF0B3D" w:rsidRDefault="00592993" w:rsidP="00592993">
      <w:pPr>
        <w:ind w:firstLine="709"/>
        <w:rPr>
          <w:rFonts w:ascii="Times New Roman" w:eastAsia="Times New Roman" w:hAnsi="Times New Roman" w:cs="Times New Roman"/>
          <w:sz w:val="28"/>
          <w:szCs w:val="28"/>
          <w:lang w:eastAsia="tr-TR"/>
        </w:rPr>
      </w:pPr>
      <w:bookmarkStart w:id="0" w:name="_GoBack"/>
      <w:bookmarkEnd w:id="0"/>
      <w:r w:rsidRPr="00BF0B3D">
        <w:rPr>
          <w:rFonts w:ascii="Times New Roman" w:hAnsi="Times New Roman" w:cs="Times New Roman"/>
          <w:sz w:val="28"/>
          <w:szCs w:val="28"/>
        </w:rPr>
        <w:t>5188 sayılı Kanunun “</w:t>
      </w:r>
      <w:r w:rsidRPr="00BF0B3D">
        <w:rPr>
          <w:rFonts w:ascii="Times New Roman" w:eastAsia="Times New Roman" w:hAnsi="Times New Roman" w:cs="Times New Roman"/>
          <w:b/>
          <w:sz w:val="28"/>
          <w:szCs w:val="28"/>
          <w:lang w:eastAsia="tr-TR"/>
        </w:rPr>
        <w:t xml:space="preserve">Özel güvenlik izni” </w:t>
      </w:r>
      <w:r w:rsidRPr="00BF0B3D">
        <w:rPr>
          <w:rFonts w:ascii="Times New Roman" w:eastAsia="Times New Roman" w:hAnsi="Times New Roman" w:cs="Times New Roman"/>
          <w:sz w:val="28"/>
          <w:szCs w:val="28"/>
          <w:lang w:eastAsia="tr-TR"/>
        </w:rPr>
        <w:t>başlıklı 3’üncü maddesi;</w:t>
      </w:r>
    </w:p>
    <w:p w:rsidR="00592993" w:rsidRPr="00BF0B3D" w:rsidRDefault="00592993" w:rsidP="00592993">
      <w:pPr>
        <w:ind w:firstLine="709"/>
        <w:jc w:val="both"/>
        <w:rPr>
          <w:rFonts w:ascii="Times New Roman" w:eastAsia="Times New Roman" w:hAnsi="Times New Roman" w:cs="Times New Roman"/>
          <w:sz w:val="28"/>
          <w:szCs w:val="28"/>
          <w:lang w:eastAsia="tr-TR"/>
        </w:rPr>
      </w:pPr>
      <w:r w:rsidRPr="00BF0B3D">
        <w:rPr>
          <w:rFonts w:ascii="Times New Roman" w:eastAsia="Times New Roman" w:hAnsi="Times New Roman" w:cs="Times New Roman"/>
          <w:b/>
          <w:sz w:val="28"/>
          <w:szCs w:val="28"/>
          <w:lang w:eastAsia="tr-TR"/>
        </w:rPr>
        <w:t>“Kişilerin silahlı personel tarafından korunması, kurum ve kuruluşlar bünyesinde özel güvenlik birimi kurulması veya güvenlik hizmetinin şirketlere gördürülmesi özel güvenlik komisyonunun kararı üzerine valinin iznine bağlıdır.</w:t>
      </w:r>
      <w:r w:rsidRPr="00BF0B3D">
        <w:rPr>
          <w:rFonts w:ascii="Times New Roman" w:eastAsia="Times New Roman" w:hAnsi="Times New Roman" w:cs="Times New Roman"/>
          <w:sz w:val="28"/>
          <w:szCs w:val="28"/>
          <w:lang w:eastAsia="tr-TR"/>
        </w:rPr>
        <w:t xml:space="preserve"> </w:t>
      </w:r>
      <w:proofErr w:type="gramStart"/>
      <w:r w:rsidRPr="00BF0B3D">
        <w:rPr>
          <w:rFonts w:ascii="Times New Roman" w:eastAsia="Times New Roman" w:hAnsi="Times New Roman" w:cs="Times New Roman"/>
          <w:sz w:val="28"/>
          <w:szCs w:val="28"/>
          <w:lang w:eastAsia="tr-TR"/>
        </w:rPr>
        <w:t>……………………</w:t>
      </w:r>
      <w:proofErr w:type="gramEnd"/>
    </w:p>
    <w:p w:rsidR="00592993" w:rsidRPr="00BF0B3D" w:rsidRDefault="00592993" w:rsidP="00592993">
      <w:pPr>
        <w:ind w:firstLine="709"/>
        <w:jc w:val="both"/>
        <w:rPr>
          <w:rFonts w:ascii="Times New Roman" w:hAnsi="Times New Roman" w:cs="Times New Roman"/>
          <w:sz w:val="28"/>
          <w:szCs w:val="28"/>
        </w:rPr>
      </w:pPr>
      <w:r w:rsidRPr="00BF0B3D">
        <w:rPr>
          <w:rFonts w:ascii="Times New Roman" w:hAnsi="Times New Roman" w:cs="Times New Roman"/>
          <w:sz w:val="28"/>
          <w:szCs w:val="28"/>
        </w:rPr>
        <w:t>Kişi ve kuruluşların talebi üzerine, koruma ve güvenlik ihtiyacı dikkate alınarak, güvenlik hizmetinin istihdam edilecek personel eliyle sağlanmasına, kurum ve kuruluşlar bünyesinde özel güvenlik birimi kurulmasına ya da bu hizmetin güvenlik şirketlerine gördürülmesine izin verilir. Bir kuruluş bünyesinde özel güvenlik birimi kurulmuş olması, ihtiyaç duyulduğunda ayrıca güvenlik şirketlerine hizmet gördürülmesine mani değildir.</w:t>
      </w:r>
    </w:p>
    <w:p w:rsidR="00592993" w:rsidRDefault="00592993" w:rsidP="00592993">
      <w:pPr>
        <w:pStyle w:val="NormalWeb"/>
        <w:spacing w:before="0" w:beforeAutospacing="0" w:after="0" w:afterAutospacing="0"/>
        <w:jc w:val="both"/>
        <w:rPr>
          <w:rFonts w:eastAsiaTheme="minorHAnsi"/>
          <w:b/>
          <w:lang w:eastAsia="en-US"/>
        </w:rPr>
      </w:pPr>
    </w:p>
    <w:p w:rsidR="00592993" w:rsidRDefault="00592993" w:rsidP="00592993">
      <w:pPr>
        <w:pStyle w:val="NormalWeb"/>
        <w:spacing w:before="0" w:beforeAutospacing="0" w:after="0" w:afterAutospacing="0"/>
        <w:jc w:val="both"/>
        <w:rPr>
          <w:rFonts w:eastAsiaTheme="minorHAnsi"/>
          <w:b/>
          <w:lang w:eastAsia="en-US"/>
        </w:rPr>
      </w:pPr>
    </w:p>
    <w:p w:rsidR="00592993" w:rsidRPr="006A1DA1" w:rsidRDefault="00592993" w:rsidP="0059299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Kanunun Uygulanmasına İlişkin Yönetmeliğin “</w:t>
      </w:r>
      <w:r w:rsidRPr="006A1DA1">
        <w:rPr>
          <w:rFonts w:ascii="Times New Roman" w:hAnsi="Times New Roman" w:cs="Times New Roman"/>
          <w:b/>
          <w:sz w:val="28"/>
          <w:szCs w:val="28"/>
        </w:rPr>
        <w:t>Özel Güvenlik İzni</w:t>
      </w:r>
      <w:r>
        <w:rPr>
          <w:rFonts w:ascii="Times New Roman" w:hAnsi="Times New Roman" w:cs="Times New Roman"/>
          <w:b/>
          <w:sz w:val="28"/>
          <w:szCs w:val="28"/>
        </w:rPr>
        <w:t>” başlıklı 8’inci maddesi;</w:t>
      </w:r>
    </w:p>
    <w:p w:rsidR="00592993" w:rsidRPr="006A1DA1" w:rsidRDefault="00592993" w:rsidP="00592993">
      <w:pPr>
        <w:ind w:firstLine="709"/>
        <w:jc w:val="both"/>
        <w:rPr>
          <w:rFonts w:ascii="Times New Roman" w:hAnsi="Times New Roman" w:cs="Times New Roman"/>
          <w:sz w:val="28"/>
          <w:szCs w:val="28"/>
        </w:rPr>
      </w:pPr>
      <w:r w:rsidRPr="006A1DA1">
        <w:rPr>
          <w:rFonts w:ascii="Times New Roman" w:hAnsi="Times New Roman" w:cs="Times New Roman"/>
          <w:sz w:val="28"/>
          <w:szCs w:val="28"/>
        </w:rPr>
        <w:t>Kişi ve kuruluşlar, özel güvenlik izni için valiliğe yapacakları başvuruda özel güvenlik hizmetinin konusunu, özel güvenlik hizmetinin ne şekilde yerine getirileceğini, hizmetin azami olarak kaç personel eliyle yürütüleceğini, ihtiyaç duyulacak silah ve teçhizatın miktar ve niteliğini belirtir.</w:t>
      </w:r>
    </w:p>
    <w:p w:rsidR="00592993" w:rsidRPr="006A1DA1" w:rsidRDefault="00592993" w:rsidP="00592993">
      <w:pPr>
        <w:ind w:firstLine="709"/>
        <w:jc w:val="both"/>
        <w:rPr>
          <w:rFonts w:ascii="Times New Roman" w:hAnsi="Times New Roman" w:cs="Times New Roman"/>
          <w:sz w:val="28"/>
          <w:szCs w:val="28"/>
        </w:rPr>
      </w:pPr>
      <w:r w:rsidRPr="006A1DA1">
        <w:rPr>
          <w:rFonts w:ascii="Times New Roman" w:hAnsi="Times New Roman" w:cs="Times New Roman"/>
          <w:sz w:val="28"/>
          <w:szCs w:val="28"/>
        </w:rPr>
        <w:t xml:space="preserve">Valilik tarafından özel güvenlik talebine ilişkin gerekli inceleme yapıldıktan sonra Komisyon, özel güvenlik izninin verilip verilmemesine, özel güvenliğin sağlanmasına ilişkin yönteme ve özel güvenlik hizmetini yerine getirecek azami personel sayısına, bu amaçla bulundurulacak veya taşınacak silahların azami sayısına karar verir. </w:t>
      </w:r>
      <w:proofErr w:type="gramStart"/>
      <w:r>
        <w:rPr>
          <w:rFonts w:ascii="Times New Roman" w:hAnsi="Times New Roman" w:cs="Times New Roman"/>
          <w:sz w:val="28"/>
          <w:szCs w:val="28"/>
        </w:rPr>
        <w:t>………………………………</w:t>
      </w:r>
      <w:proofErr w:type="gramEnd"/>
    </w:p>
    <w:p w:rsidR="00855F7F" w:rsidRDefault="00855F7F"/>
    <w:sectPr w:rsidR="00855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93"/>
    <w:rsid w:val="000B4CD7"/>
    <w:rsid w:val="000D6103"/>
    <w:rsid w:val="001B1A50"/>
    <w:rsid w:val="001F0448"/>
    <w:rsid w:val="00233CBF"/>
    <w:rsid w:val="00592993"/>
    <w:rsid w:val="006A57DA"/>
    <w:rsid w:val="006E097F"/>
    <w:rsid w:val="007640EE"/>
    <w:rsid w:val="007A29D8"/>
    <w:rsid w:val="00855F7F"/>
    <w:rsid w:val="00A554BF"/>
    <w:rsid w:val="00B41BEF"/>
    <w:rsid w:val="00B537CD"/>
    <w:rsid w:val="00E96D26"/>
    <w:rsid w:val="00EB27B8"/>
    <w:rsid w:val="00F91C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625E4-79A9-4996-B479-6056C63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29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DOĞAN</dc:creator>
  <cp:keywords/>
  <dc:description/>
  <cp:lastModifiedBy>İLHAN DOĞAN</cp:lastModifiedBy>
  <cp:revision>1</cp:revision>
  <dcterms:created xsi:type="dcterms:W3CDTF">2021-01-22T05:54:00Z</dcterms:created>
  <dcterms:modified xsi:type="dcterms:W3CDTF">2021-01-22T05:54:00Z</dcterms:modified>
</cp:coreProperties>
</file>